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color w:val="1F5C44"/>
          <w:sz w:val="28"/>
          <w:szCs w:val="28"/>
        </w:rPr>
        <w:t xml:space="preserve">SOLICITUD DE CONCILIACIÓN EXTRAJUDICIAL EN DERECHO</w:t>
      </w:r>
    </w:p>
    <w:p>
      <w:pPr>
        <w:spacing w:after="220" w:before="0" w:line="276"/>
        <w:jc w:val="center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Ley 2220 de 2022 — Estatuto de Conciliación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Señores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Centro de Conciliación y Arbitraje Fundación Xánder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Ciudad y fecha: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1. Asunto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Área (marque):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Civil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  [   ] </w:t>
      </w:r>
      <w:r>
        <w:rPr>
          <w:rFonts w:ascii="Arial" w:cs="Arial" w:eastAsia="Arial" w:hAnsi="Arial"/>
          <w:sz w:val="20"/>
          <w:szCs w:val="20"/>
        </w:rPr>
        <w:t xml:space="preserve">Comercial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  [   ] </w:t>
      </w:r>
      <w:r>
        <w:rPr>
          <w:rFonts w:ascii="Arial" w:cs="Arial" w:eastAsia="Arial" w:hAnsi="Arial"/>
          <w:sz w:val="20"/>
          <w:szCs w:val="20"/>
        </w:rPr>
        <w:t xml:space="preserve">Familia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  [   ] </w:t>
      </w:r>
      <w:r>
        <w:rPr>
          <w:rFonts w:ascii="Arial" w:cs="Arial" w:eastAsia="Arial" w:hAnsi="Arial"/>
          <w:sz w:val="20"/>
          <w:szCs w:val="20"/>
        </w:rPr>
        <w:t xml:space="preserve">Laboral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  [   ] </w:t>
      </w:r>
      <w:r>
        <w:rPr>
          <w:rFonts w:ascii="Arial" w:cs="Arial" w:eastAsia="Arial" w:hAnsi="Arial"/>
          <w:sz w:val="20"/>
          <w:szCs w:val="20"/>
        </w:rPr>
        <w:t xml:space="preserve">Otra: 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Tema del conflicto (ej.: arrendamiento, cuota alimentaria, deuda):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Cuantía estimada: $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  [   ] Cuantía indeterminada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¿Se solicita como requisito para demandar ante un juez? </w:t>
      </w:r>
      <w:r>
        <w:rPr>
          <w:rFonts w:ascii="Arial" w:cs="Arial" w:eastAsia="Arial" w:hAnsi="Arial"/>
          <w:sz w:val="20"/>
          <w:szCs w:val="20"/>
        </w:rPr>
        <w:t xml:space="preserve">[   ] Sí     [   ] No     [   ] No sabe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Modalidad de audiencia preferida: </w:t>
      </w:r>
      <w:r>
        <w:rPr>
          <w:rFonts w:ascii="Arial" w:cs="Arial" w:eastAsia="Arial" w:hAnsi="Arial"/>
          <w:sz w:val="20"/>
          <w:szCs w:val="20"/>
        </w:rPr>
        <w:t xml:space="preserve">[   ] Presencial     [   ] Virtual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2. Parte convocante (quien solicita)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Nombres y apellidos o razón social: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Tipo y número de documento / NIT: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Representante legal (si es persona jurídica):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Dirección de notificación: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Ciudad / Departamento: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Celular: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Correo electrónico: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Actúa: </w:t>
      </w:r>
      <w:r>
        <w:rPr>
          <w:rFonts w:ascii="Arial" w:cs="Arial" w:eastAsia="Arial" w:hAnsi="Arial"/>
          <w:sz w:val="20"/>
          <w:szCs w:val="20"/>
        </w:rPr>
        <w:t xml:space="preserve">[   ] En nombre propio     [   ] Por medio de apoderado (adjunte poder)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Si hay más de un convocante, relacione los demás en la sección 4 o en hoja adicional con los mismos datos.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3. Apoderado (si aplica)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Nombres y apellidos: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Cédula: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Tarjeta profesional: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Celular: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Correo: </w:t>
      </w: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4. Parte(s) convocada(s) (a quien se cita)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Indique todos los datos de ubicación que conozca. Si desconoce la dirección o el correo, escríbalo así ("Se desconoce"). Incluya también otros convocantes, si los hay, marcando su calidad.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4"/>
        <w:gridCol w:w="1805"/>
        <w:gridCol w:w="1241"/>
        <w:gridCol w:w="1805"/>
        <w:gridCol w:w="1128"/>
        <w:gridCol w:w="1693"/>
      </w:tblGrid>
      <w:tr>
        <w:trPr>
          <w:tblHeader/>
        </w:trPr>
        <w:tc>
          <w:tcPr>
            <w:tcW w:type="dxa" w:w="135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Calidad (convocado / convocante)</w:t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Nombre o razón social</w:t>
            </w:r>
          </w:p>
        </w:tc>
        <w:tc>
          <w:tcPr>
            <w:tcW w:type="dxa" w:w="124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Documento / NIT</w:t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Dirección y ciudad</w:t>
            </w:r>
          </w:p>
        </w:tc>
        <w:tc>
          <w:tcPr>
            <w:tcW w:type="dxa" w:w="112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Teléfono</w:t>
            </w:r>
          </w:p>
        </w:tc>
        <w:tc>
          <w:tcPr>
            <w:tcW w:type="dxa" w:w="16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Correo electrónico</w:t>
            </w:r>
          </w:p>
        </w:tc>
      </w:tr>
      <w:tr>
        <w:trPr>
          <w:trHeight w:val="440"/>
        </w:trPr>
        <w:tc>
          <w:tcPr>
            <w:tcW w:type="dxa" w:w="135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24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2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135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24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2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135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24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2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135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24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2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5. Hechos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Narre de forma clara, ordenada y numerada los hechos que dieron origen al conflicto, con fechas y valores cuando los haya.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6. Pretensiones (lo que solicita)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Indique de manera concreta lo que pide a la otra parte (pagos, entregas, obligaciones de hacer, régimen de visitas, cuota, etc.).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7. Estimación razonada de la cuantía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Explique cómo calcula el valor de lo que pide. Si el asunto no tiene valor económico, indíquelo.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color w:val="999999"/>
          <w:sz w:val="20"/>
          <w:szCs w:val="20"/>
        </w:rPr>
        <w:t xml:space="preserve">______________________________________________________________________________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8. Pruebas y anexos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Relacione los documentos que aporta: contratos, facturas, pagarés, recibos, registros civiles, fotografías, conversaciones, etc.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2"/>
        <w:gridCol w:w="6393"/>
        <w:gridCol w:w="1881"/>
      </w:tblGrid>
      <w:tr>
        <w:trPr>
          <w:tblHeader/>
        </w:trPr>
        <w:tc>
          <w:tcPr>
            <w:tcW w:type="dxa" w:w="75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63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Documento</w:t>
            </w:r>
          </w:p>
        </w:tc>
        <w:tc>
          <w:tcPr>
            <w:tcW w:type="dxa" w:w="188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1F5C4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Folios / páginas</w:t>
            </w:r>
          </w:p>
        </w:tc>
      </w:tr>
      <w:tr>
        <w:trPr>
          <w:trHeight w:val="440"/>
        </w:trPr>
        <w:tc>
          <w:tcPr>
            <w:tcW w:type="dxa" w:w="75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63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8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75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63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8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75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63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8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75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63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8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/>
        </w:trPr>
        <w:tc>
          <w:tcPr>
            <w:tcW w:type="dxa" w:w="75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6393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881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5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Anexos obligatorios: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Copia del documento de identidad del convocante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Certificado de existencia y representación legal (si es persona jurídica)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Poder especial (si actúa por medio de apoderado)</w:t>
      </w:r>
    </w:p>
    <w:p>
      <w:pPr>
        <w:keepNext/>
        <w:pBdr>
          <w:bottom w:val="single" w:color="F0871A" w:sz="8" w:space="2"/>
        </w:pBdr>
        <w:spacing w:after="110" w:before="220" w:line="276"/>
      </w:pPr>
      <w:r>
        <w:rPr>
          <w:rFonts w:ascii="Arial" w:cs="Arial" w:eastAsia="Arial" w:hAnsi="Arial"/>
          <w:b/>
          <w:bCs/>
          <w:color w:val="1F5C44"/>
          <w:sz w:val="22"/>
          <w:szCs w:val="22"/>
        </w:rPr>
        <w:t xml:space="preserve">9. Declaraciones y autorizaciones</w:t>
      </w:r>
    </w:p>
    <w:p>
      <w:pPr>
        <w:spacing w:after="90" w:before="0" w:line="300"/>
      </w:pPr>
      <w:r>
        <w:rPr>
          <w:rFonts w:ascii="Arial" w:cs="Arial" w:eastAsia="Arial" w:hAnsi="Arial"/>
          <w:sz w:val="19"/>
          <w:szCs w:val="19"/>
        </w:rPr>
        <w:t xml:space="preserve">Bajo la gravedad de juramento manifiesto que: (i) no he presentado solicitud de conciliación por los mismos hechos y pretensiones ante otro centro o conciliador, o que la presentada terminó sin acuerdo; (ii) los datos de ubicación de la(s) parte(s) convocada(s) son los que conozco; y (iii) la información de esta solicitud es veraz.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Acepto ser notificado(a) y citado(a) por correo electrónico y WhatsApp en los datos aquí indicados.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Autorizo al Centro de Conciliación y Arbitraje Fundación Xánder el tratamiento de mis datos personales para adelantar este trámite (Ley 1581 de 2012).</w:t>
      </w:r>
    </w:p>
    <w:p>
      <w:pPr>
        <w:spacing w:after="9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   ] </w:t>
      </w:r>
      <w:r>
        <w:rPr>
          <w:rFonts w:ascii="Arial" w:cs="Arial" w:eastAsia="Arial" w:hAnsi="Arial"/>
          <w:sz w:val="20"/>
          <w:szCs w:val="20"/>
        </w:rPr>
        <w:t xml:space="preserve">Conozco las tarifas del centro y me comprometo a pagarlas para la radicación de esta solicitud.</w:t>
      </w:r>
    </w:p>
    <w:p>
      <w:pPr>
        <w:spacing w:after="50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Firma del convocante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Nombre: 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C.C./NIT: __________________________</w:t>
      </w:r>
    </w:p>
    <w:p>
      <w:pPr>
        <w:spacing w:after="50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Firma del apoderado (si aplica)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Nombre: __________________________</w:t>
      </w:r>
    </w:p>
    <w:p>
      <w:pPr>
        <w:spacing w:after="20" w:before="0" w:line="276"/>
      </w:pPr>
      <w:r>
        <w:rPr>
          <w:rFonts w:ascii="Arial" w:cs="Arial" w:eastAsia="Arial" w:hAnsi="Arial"/>
          <w:sz w:val="20"/>
          <w:szCs w:val="20"/>
        </w:rPr>
        <w:t xml:space="preserve">T.P.: __________________________</w:t>
      </w:r>
    </w:p>
    <w:p>
      <w:pPr>
        <w:spacing w:after="20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 w:before="0" w:line="276"/>
        <w:jc w:val="center"/>
      </w:pPr>
      <w:r>
        <w:rPr>
          <w:rFonts w:ascii="Arial" w:cs="Arial" w:eastAsia="Arial" w:hAnsi="Arial"/>
          <w:i/>
          <w:iCs/>
          <w:color w:val="607060"/>
          <w:sz w:val="17"/>
          <w:szCs w:val="17"/>
        </w:rPr>
        <w:t xml:space="preserve">Envíe esta solicitud firmada con sus anexos al correo fundacionxander@gmail.com, o radíquela en línea en fundacionxander.org/solicitud.</w:t>
      </w:r>
    </w:p>
    <w:sectPr>
      <w:headerReference w:type="default" r:id="rId7"/>
      <w:footerReference w:type="default" r:id="rId8"/>
      <w:pgSz w:w="11906" w:h="16838" w:orient="portrait"/>
      <w:pgMar w:top="2500" w:right="1440" w:bottom="1300" w:left="1440" w:header="45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5"/>
        <w:szCs w:val="15"/>
      </w:rPr>
      <w:t xml:space="preserve">Solicitud de conciliación extrajudicial en derecho (Ley 2220 de 2022) · Pág. </w:t>
    </w:r>
    <w:r>
      <w:rPr>
        <w:rFonts w:ascii="Arial" w:cs="Arial" w:eastAsia="Arial" w:hAnsi="Arial"/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2600"/>
      <w:gridCol w:w="6426"/>
    </w:tblGrid>
    <w:tr>
      <w:tc>
        <w:tcPr>
          <w:tcW w:type="dxa" w:w="2600"/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1257300" cy="8382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26"/>
          <w:tcBorders>
            <w:top w:val="none"/>
            <w:left w:val="none"/>
            <w:bottom w:val="none"/>
            <w:right w:val="none"/>
          </w:tcBorders>
          <w:vAlign w:val="center"/>
        </w:tcPr>
        <w:p>
          <w:pPr>
            <w:spacing w:after="20" w:before="0" w:line="276"/>
            <w:jc w:val="right"/>
          </w:pPr>
          <w:r>
            <w:rPr>
              <w:rFonts w:ascii="Arial" w:cs="Arial" w:eastAsia="Arial" w:hAnsi="Arial"/>
              <w:b/>
              <w:bCs/>
              <w:color w:val="1F5C44"/>
              <w:sz w:val="18"/>
              <w:szCs w:val="18"/>
            </w:rPr>
            <w:t xml:space="preserve">CENTRO DE CONCILIACIÓN Y ARBITRAJE FUNDACIÓN XÁNDER</w:t>
          </w:r>
        </w:p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color w:val="607060"/>
              <w:sz w:val="15"/>
              <w:szCs w:val="15"/>
            </w:rPr>
            <w:t xml:space="preserve">Habilitado por el Ministerio de Justicia y del Derecho</w:t>
          </w:r>
        </w:p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color w:val="607060"/>
              <w:sz w:val="15"/>
              <w:szCs w:val="15"/>
            </w:rPr>
            <w:t xml:space="preserve">Resolución 0523 del 31 de marzo de 2026 · Código de centro 1860</w:t>
          </w:r>
        </w:p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color w:val="607060"/>
              <w:sz w:val="15"/>
              <w:szCs w:val="15"/>
            </w:rPr>
            <w:t xml:space="preserve">fundacionxander.org · fundacionxander@gmail.com · 310 862 1074</w:t>
          </w:r>
        </w:p>
      </w:tc>
    </w:tr>
  </w:tbl>
  <w:p>
    <w:pPr>
      <w:pBdr>
        <w:bottom w:val="single" w:color="F0871A" w:sz="12" w:space="1"/>
      </w:pBdr>
      <w:spacing w:after="0" w:before="0" w:line="276"/>
    </w:pPr>
    <w:r>
      <w:rPr>
        <w:rFonts w:ascii="Arial" w:cs="Arial" w:eastAsia="Arial" w:hAnsi="Arial"/>
        <w:sz w:val="20"/>
        <w:szCs w:val="20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b96e43e7ca25f0c0179547ee6e81f1b13c0d2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2026-09-28T00:10:18.694Z</dcterms:created>
  <dcterms:modified xsi:type="dcterms:W3CDTF">2026-09-28T00:10:18.694Z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